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5E7B" w14:textId="77777777" w:rsidR="00A73244" w:rsidRDefault="00A73244" w:rsidP="002D2A4B">
      <w:pPr>
        <w:jc w:val="center"/>
        <w:rPr>
          <w:rFonts w:asciiTheme="majorHAnsi" w:hAnsiTheme="majorHAnsi"/>
          <w:b/>
          <w:color w:val="DA251D" w:themeColor="accent1"/>
        </w:rPr>
      </w:pPr>
    </w:p>
    <w:p w14:paraId="62955C87" w14:textId="788CF2B8" w:rsidR="00246111" w:rsidRPr="00A73244" w:rsidRDefault="002D2A4B" w:rsidP="002D2A4B">
      <w:pPr>
        <w:jc w:val="center"/>
        <w:rPr>
          <w:rFonts w:asciiTheme="majorHAnsi" w:hAnsiTheme="majorHAnsi"/>
          <w:b/>
          <w:color w:val="DA251D" w:themeColor="accent1"/>
        </w:rPr>
      </w:pPr>
      <w:r w:rsidRPr="00A73244">
        <w:rPr>
          <w:rFonts w:asciiTheme="majorHAnsi" w:hAnsiTheme="majorHAnsi"/>
          <w:b/>
          <w:color w:val="DA251D" w:themeColor="accent1"/>
        </w:rPr>
        <w:t xml:space="preserve">ANEXO </w:t>
      </w:r>
      <w:r w:rsidR="00A035B1">
        <w:rPr>
          <w:rFonts w:asciiTheme="majorHAnsi" w:hAnsiTheme="majorHAnsi"/>
          <w:b/>
          <w:color w:val="DA251D" w:themeColor="accent1"/>
        </w:rPr>
        <w:t>II. PROGRAMA</w:t>
      </w:r>
    </w:p>
    <w:tbl>
      <w:tblPr>
        <w:tblStyle w:val="Tablaconcuadrcula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8494"/>
      </w:tblGrid>
      <w:tr w:rsidR="00A035B1" w14:paraId="423F064A" w14:textId="77777777" w:rsidTr="00A035B1">
        <w:tc>
          <w:tcPr>
            <w:tcW w:w="8494" w:type="dxa"/>
            <w:shd w:val="clear" w:color="auto" w:fill="003C8C" w:themeFill="text2"/>
          </w:tcPr>
          <w:p w14:paraId="12CC49FC" w14:textId="4BE17352" w:rsidR="00A035B1" w:rsidRPr="00A035B1" w:rsidRDefault="00A035B1" w:rsidP="00A035B1">
            <w:pPr>
              <w:rPr>
                <w:rFonts w:eastAsia="Calibri" w:cstheme="minorHAnsi"/>
                <w:b/>
                <w:bCs/>
                <w:color w:val="003C8C" w:themeColor="text1"/>
                <w:sz w:val="24"/>
                <w:szCs w:val="24"/>
              </w:rPr>
            </w:pPr>
            <w:r w:rsidRPr="00A035B1">
              <w:rPr>
                <w:rFonts w:cstheme="minorHAnsi"/>
                <w:b/>
                <w:bCs/>
              </w:rPr>
              <w:t>PROGRAMA DE FORMACIÓN Y ACTIVIDAD INVESTIGADORA A REALIZAR POR EL CANDIDAT</w:t>
            </w:r>
            <w:r w:rsidRPr="00A035B1">
              <w:rPr>
                <w:rFonts w:cstheme="minorHAnsi"/>
                <w:b/>
                <w:bCs/>
              </w:rPr>
              <w:t>O/A</w:t>
            </w:r>
          </w:p>
        </w:tc>
      </w:tr>
      <w:tr w:rsidR="00A035B1" w14:paraId="0381869C" w14:textId="77777777" w:rsidTr="00A035B1">
        <w:trPr>
          <w:trHeight w:val="624"/>
        </w:trPr>
        <w:tc>
          <w:tcPr>
            <w:tcW w:w="8494" w:type="dxa"/>
            <w:shd w:val="clear" w:color="auto" w:fill="E6ECF4"/>
          </w:tcPr>
          <w:p w14:paraId="150C95FB" w14:textId="186CED74" w:rsidR="00A035B1" w:rsidRPr="00A035B1" w:rsidRDefault="00A035B1" w:rsidP="00A035B1">
            <w:pPr>
              <w:pStyle w:val="Prrafodelista"/>
              <w:numPr>
                <w:ilvl w:val="0"/>
                <w:numId w:val="6"/>
              </w:numPr>
              <w:spacing w:before="120" w:after="120" w:line="240" w:lineRule="auto"/>
              <w:rPr>
                <w:b/>
                <w:iCs/>
                <w:sz w:val="18"/>
                <w:szCs w:val="18"/>
              </w:rPr>
            </w:pPr>
            <w:r w:rsidRPr="00A035B1">
              <w:rPr>
                <w:b/>
                <w:iCs/>
                <w:sz w:val="18"/>
                <w:szCs w:val="18"/>
              </w:rPr>
              <w:t xml:space="preserve">INTERÉS DE LA PROPUESTA PARA LA AES </w:t>
            </w:r>
          </w:p>
          <w:p w14:paraId="06E11223" w14:textId="1EE283F2" w:rsidR="00A035B1" w:rsidRPr="00DC3743" w:rsidRDefault="00A035B1" w:rsidP="00A035B1">
            <w:pPr>
              <w:spacing w:before="120" w:after="120"/>
              <w:rPr>
                <w:bCs/>
                <w:iCs/>
                <w:sz w:val="16"/>
                <w:szCs w:val="16"/>
              </w:rPr>
            </w:pPr>
            <w:r w:rsidRPr="00A035B1">
              <w:rPr>
                <w:bCs/>
                <w:iCs/>
                <w:sz w:val="18"/>
                <w:szCs w:val="18"/>
              </w:rPr>
              <w:t>Líneas de investigación a las que se va a incorporar la persona candidata. Descripción de la actividad científica, objetivos y plan de trabajo. (máximo 1000 palabras)</w:t>
            </w:r>
          </w:p>
        </w:tc>
      </w:tr>
      <w:tr w:rsidR="00A035B1" w14:paraId="40B5CA58" w14:textId="77777777" w:rsidTr="00A035B1">
        <w:trPr>
          <w:trHeight w:val="340"/>
        </w:trPr>
        <w:tc>
          <w:tcPr>
            <w:tcW w:w="8494" w:type="dxa"/>
          </w:tcPr>
          <w:p w14:paraId="1B15C380" w14:textId="77777777" w:rsidR="00A035B1" w:rsidRPr="00DC3743" w:rsidRDefault="00A035B1" w:rsidP="00EF0FD2">
            <w:pPr>
              <w:rPr>
                <w:bCs/>
                <w:sz w:val="16"/>
                <w:szCs w:val="16"/>
              </w:rPr>
            </w:pPr>
          </w:p>
          <w:p w14:paraId="2CF9BB26" w14:textId="77777777" w:rsidR="00A035B1" w:rsidRPr="00DC3743" w:rsidRDefault="00A035B1" w:rsidP="00EF0FD2">
            <w:pPr>
              <w:rPr>
                <w:bCs/>
                <w:sz w:val="16"/>
                <w:szCs w:val="16"/>
              </w:rPr>
            </w:pPr>
          </w:p>
          <w:p w14:paraId="038D7CBF" w14:textId="77777777" w:rsidR="00A035B1" w:rsidRPr="00DC3743" w:rsidRDefault="00A035B1" w:rsidP="00EF0FD2">
            <w:pPr>
              <w:rPr>
                <w:bCs/>
                <w:sz w:val="16"/>
                <w:szCs w:val="16"/>
              </w:rPr>
            </w:pPr>
          </w:p>
          <w:p w14:paraId="65F759FD" w14:textId="77777777" w:rsidR="00A035B1" w:rsidRDefault="00A035B1" w:rsidP="00EF0FD2">
            <w:pPr>
              <w:rPr>
                <w:b/>
              </w:rPr>
            </w:pPr>
          </w:p>
          <w:p w14:paraId="5D443E5D" w14:textId="77777777" w:rsidR="00A035B1" w:rsidRDefault="00A035B1" w:rsidP="00EF0FD2">
            <w:pPr>
              <w:rPr>
                <w:b/>
              </w:rPr>
            </w:pPr>
          </w:p>
          <w:p w14:paraId="1E194E81" w14:textId="77777777" w:rsidR="00A035B1" w:rsidRDefault="00A035B1" w:rsidP="00EF0FD2">
            <w:pPr>
              <w:rPr>
                <w:b/>
              </w:rPr>
            </w:pPr>
          </w:p>
          <w:p w14:paraId="4BE560BC" w14:textId="77777777" w:rsidR="00A035B1" w:rsidRDefault="00A035B1" w:rsidP="00EF0FD2">
            <w:pPr>
              <w:rPr>
                <w:b/>
              </w:rPr>
            </w:pPr>
          </w:p>
          <w:p w14:paraId="39BCFD24" w14:textId="77777777" w:rsidR="00A035B1" w:rsidRDefault="00A035B1" w:rsidP="00EF0FD2">
            <w:pPr>
              <w:rPr>
                <w:b/>
              </w:rPr>
            </w:pPr>
          </w:p>
          <w:p w14:paraId="224816B0" w14:textId="77777777" w:rsidR="00A035B1" w:rsidRDefault="00A035B1" w:rsidP="00EF0FD2">
            <w:pPr>
              <w:rPr>
                <w:b/>
              </w:rPr>
            </w:pPr>
          </w:p>
          <w:p w14:paraId="429B11CA" w14:textId="77777777" w:rsidR="00A035B1" w:rsidRDefault="00A035B1" w:rsidP="00EF0FD2">
            <w:pPr>
              <w:rPr>
                <w:b/>
              </w:rPr>
            </w:pPr>
          </w:p>
          <w:p w14:paraId="52064088" w14:textId="77777777" w:rsidR="00A035B1" w:rsidRDefault="00A035B1" w:rsidP="00EF0FD2">
            <w:pPr>
              <w:rPr>
                <w:b/>
              </w:rPr>
            </w:pPr>
          </w:p>
          <w:p w14:paraId="54E68C8E" w14:textId="77777777" w:rsidR="00A035B1" w:rsidRDefault="00A035B1" w:rsidP="00EF0FD2">
            <w:pPr>
              <w:rPr>
                <w:b/>
              </w:rPr>
            </w:pPr>
          </w:p>
          <w:p w14:paraId="2BAAF3B0" w14:textId="77777777" w:rsidR="00A035B1" w:rsidRDefault="00A035B1" w:rsidP="00EF0FD2">
            <w:pPr>
              <w:rPr>
                <w:b/>
              </w:rPr>
            </w:pPr>
          </w:p>
          <w:p w14:paraId="58536115" w14:textId="77777777" w:rsidR="00A035B1" w:rsidRDefault="00A035B1" w:rsidP="00EF0FD2">
            <w:pPr>
              <w:rPr>
                <w:b/>
              </w:rPr>
            </w:pPr>
          </w:p>
          <w:p w14:paraId="11C03AAC" w14:textId="77777777" w:rsidR="00A035B1" w:rsidRDefault="00A035B1" w:rsidP="00EF0FD2">
            <w:pPr>
              <w:rPr>
                <w:b/>
              </w:rPr>
            </w:pPr>
          </w:p>
          <w:p w14:paraId="16979C5F" w14:textId="77777777" w:rsidR="00A035B1" w:rsidRDefault="00A035B1" w:rsidP="00EF0FD2">
            <w:pPr>
              <w:rPr>
                <w:b/>
              </w:rPr>
            </w:pPr>
          </w:p>
          <w:p w14:paraId="5156B1B7" w14:textId="77777777" w:rsidR="00A035B1" w:rsidRDefault="00A035B1" w:rsidP="00EF0FD2">
            <w:pPr>
              <w:rPr>
                <w:b/>
              </w:rPr>
            </w:pPr>
          </w:p>
          <w:p w14:paraId="05ECA515" w14:textId="77777777" w:rsidR="00A035B1" w:rsidRDefault="00A035B1" w:rsidP="00EF0FD2">
            <w:pPr>
              <w:rPr>
                <w:b/>
              </w:rPr>
            </w:pPr>
          </w:p>
          <w:p w14:paraId="6285C3CF" w14:textId="77777777" w:rsidR="00A035B1" w:rsidRDefault="00A035B1" w:rsidP="00EF0FD2">
            <w:pPr>
              <w:rPr>
                <w:b/>
              </w:rPr>
            </w:pPr>
          </w:p>
        </w:tc>
      </w:tr>
      <w:tr w:rsidR="00A035B1" w14:paraId="4B6FEFDC" w14:textId="77777777" w:rsidTr="00A035B1">
        <w:trPr>
          <w:trHeight w:val="340"/>
        </w:trPr>
        <w:tc>
          <w:tcPr>
            <w:tcW w:w="8494" w:type="dxa"/>
            <w:shd w:val="clear" w:color="auto" w:fill="EDF7F7" w:themeFill="accent2" w:themeFillTint="33"/>
          </w:tcPr>
          <w:p w14:paraId="7FAE0239" w14:textId="47428AD5" w:rsidR="00A035B1" w:rsidRPr="00A035B1" w:rsidRDefault="00A035B1" w:rsidP="00A035B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b/>
                <w:iCs/>
                <w:sz w:val="18"/>
                <w:szCs w:val="18"/>
              </w:rPr>
            </w:pPr>
            <w:r w:rsidRPr="00A035B1">
              <w:rPr>
                <w:b/>
                <w:iCs/>
                <w:sz w:val="18"/>
                <w:szCs w:val="18"/>
              </w:rPr>
              <w:t>TRANSFERIBILIDAD PREVISTA DE LA ACTIVIDAD CIENTÍFICA A REALIZAR A LA RESOLUCIÓN DE PROBLEMAS DE SALUD</w:t>
            </w:r>
          </w:p>
          <w:p w14:paraId="0FF880C0" w14:textId="51982F08" w:rsidR="00A035B1" w:rsidRDefault="00A035B1" w:rsidP="00A035B1">
            <w:pPr>
              <w:rPr>
                <w:b/>
              </w:rPr>
            </w:pPr>
            <w:r w:rsidRPr="00A035B1">
              <w:rPr>
                <w:bCs/>
                <w:iCs/>
                <w:sz w:val="18"/>
                <w:szCs w:val="18"/>
              </w:rPr>
              <w:t>Potencialidad de la propuesta en cuanto a su orientación al paciente o a la población a través de actividades de transferencia, tales como Guías de Práctica Clínica, innovación en procedimientos diagnósticos, implementación y desarrollo de nuevas estrategias terapéuticas o investigación de factores epidemiológicos relevantes para la salud de la población. (Máximo 500 palabras)</w:t>
            </w:r>
          </w:p>
        </w:tc>
      </w:tr>
      <w:tr w:rsidR="00A035B1" w14:paraId="262E148B" w14:textId="77777777" w:rsidTr="00A035B1">
        <w:trPr>
          <w:trHeight w:val="340"/>
        </w:trPr>
        <w:tc>
          <w:tcPr>
            <w:tcW w:w="8494" w:type="dxa"/>
          </w:tcPr>
          <w:p w14:paraId="2051A7E9" w14:textId="77777777" w:rsidR="00A035B1" w:rsidRPr="00DC3743" w:rsidRDefault="00A035B1" w:rsidP="00EF0FD2">
            <w:pPr>
              <w:rPr>
                <w:bCs/>
                <w:sz w:val="16"/>
                <w:szCs w:val="16"/>
              </w:rPr>
            </w:pPr>
          </w:p>
          <w:p w14:paraId="77A35914" w14:textId="77777777" w:rsidR="00A035B1" w:rsidRPr="00DC3743" w:rsidRDefault="00A035B1" w:rsidP="00EF0FD2">
            <w:pPr>
              <w:rPr>
                <w:bCs/>
                <w:sz w:val="16"/>
                <w:szCs w:val="16"/>
              </w:rPr>
            </w:pPr>
          </w:p>
          <w:p w14:paraId="509D4063" w14:textId="77777777" w:rsidR="00A035B1" w:rsidRDefault="00A035B1" w:rsidP="00EF0FD2">
            <w:pPr>
              <w:rPr>
                <w:b/>
              </w:rPr>
            </w:pPr>
          </w:p>
          <w:p w14:paraId="3BBBF400" w14:textId="77777777" w:rsidR="00A035B1" w:rsidRDefault="00A035B1" w:rsidP="00EF0FD2">
            <w:pPr>
              <w:rPr>
                <w:b/>
              </w:rPr>
            </w:pPr>
          </w:p>
          <w:p w14:paraId="348C7C44" w14:textId="77777777" w:rsidR="00A035B1" w:rsidRDefault="00A035B1" w:rsidP="00EF0FD2">
            <w:pPr>
              <w:rPr>
                <w:b/>
              </w:rPr>
            </w:pPr>
          </w:p>
          <w:p w14:paraId="0C88157F" w14:textId="77777777" w:rsidR="00A035B1" w:rsidRDefault="00A035B1" w:rsidP="00EF0FD2">
            <w:pPr>
              <w:rPr>
                <w:b/>
              </w:rPr>
            </w:pPr>
          </w:p>
          <w:p w14:paraId="5BAD65FA" w14:textId="77777777" w:rsidR="00A035B1" w:rsidRDefault="00A035B1" w:rsidP="00EF0FD2">
            <w:pPr>
              <w:rPr>
                <w:b/>
              </w:rPr>
            </w:pPr>
          </w:p>
        </w:tc>
      </w:tr>
    </w:tbl>
    <w:p w14:paraId="63F6EC18" w14:textId="77777777" w:rsidR="00A035B1" w:rsidRDefault="00A035B1" w:rsidP="00811D31">
      <w:pPr>
        <w:rPr>
          <w:rFonts w:cstheme="minorHAnsi"/>
          <w:b/>
          <w:bCs/>
          <w:sz w:val="24"/>
          <w:szCs w:val="24"/>
        </w:rPr>
      </w:pPr>
    </w:p>
    <w:p w14:paraId="7D52EC91" w14:textId="58D6C963" w:rsidR="00811D31" w:rsidRDefault="00811D31" w:rsidP="00A035B1">
      <w:pPr>
        <w:pStyle w:val="Ttulo1"/>
        <w:spacing w:before="0" w:after="0" w:line="20" w:lineRule="atLeast"/>
        <w:ind w:left="121" w:right="547" w:hanging="1"/>
        <w:jc w:val="both"/>
        <w:rPr>
          <w:rFonts w:ascii="Calibri" w:eastAsia="Calibri" w:hAnsi="Calibri" w:cs="Calibri"/>
          <w:color w:val="003C8C" w:themeColor="text1"/>
        </w:rPr>
      </w:pPr>
    </w:p>
    <w:p w14:paraId="62955CCA" w14:textId="35D264F5" w:rsidR="00CE5B97" w:rsidRPr="00B66C5B" w:rsidRDefault="00CE5B97" w:rsidP="00B66C5B">
      <w:pPr>
        <w:jc w:val="both"/>
        <w:rPr>
          <w:sz w:val="20"/>
          <w:szCs w:val="20"/>
        </w:rPr>
      </w:pPr>
    </w:p>
    <w:sectPr w:rsidR="00CE5B97" w:rsidRPr="00B66C5B" w:rsidSect="00DB249F">
      <w:headerReference w:type="default" r:id="rId8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9BF6" w14:textId="77777777" w:rsidR="003B7E13" w:rsidRDefault="003B7E13" w:rsidP="00DB249F">
      <w:pPr>
        <w:spacing w:after="0" w:line="240" w:lineRule="auto"/>
      </w:pPr>
      <w:r>
        <w:separator/>
      </w:r>
    </w:p>
  </w:endnote>
  <w:endnote w:type="continuationSeparator" w:id="0">
    <w:p w14:paraId="5DBFDE82" w14:textId="77777777" w:rsidR="003B7E13" w:rsidRDefault="003B7E13" w:rsidP="00D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89747" w14:textId="77777777" w:rsidR="003B7E13" w:rsidRDefault="003B7E13" w:rsidP="00DB249F">
      <w:pPr>
        <w:spacing w:after="0" w:line="240" w:lineRule="auto"/>
      </w:pPr>
      <w:r>
        <w:separator/>
      </w:r>
    </w:p>
  </w:footnote>
  <w:footnote w:type="continuationSeparator" w:id="0">
    <w:p w14:paraId="70362EA3" w14:textId="77777777" w:rsidR="003B7E13" w:rsidRDefault="003B7E13" w:rsidP="00D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2F50" w14:textId="2C04BAAE" w:rsidR="00A73244" w:rsidRDefault="00A73244" w:rsidP="00365C9C">
    <w:pPr>
      <w:pStyle w:val="Encabezado"/>
      <w:jc w:val="right"/>
      <w:rPr>
        <w:color w:val="003C8C" w:themeColor="text1"/>
        <w:sz w:val="18"/>
        <w:szCs w:val="18"/>
      </w:rPr>
    </w:pPr>
    <w:r>
      <w:tab/>
    </w:r>
    <w:r w:rsidRPr="00DB249F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7219C5E6" wp14:editId="61C9F201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1647509" cy="680400"/>
          <wp:effectExtent l="0" t="0" r="0" b="0"/>
          <wp:wrapNone/>
          <wp:docPr id="1298998185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7509" cy="68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5C9C">
      <w:rPr>
        <w:color w:val="003C8C" w:themeColor="text1"/>
        <w:sz w:val="18"/>
        <w:szCs w:val="18"/>
      </w:rPr>
      <w:t>CONVOCATORIA</w:t>
    </w:r>
    <w:r>
      <w:rPr>
        <w:color w:val="003C8C" w:themeColor="text1"/>
        <w:sz w:val="18"/>
        <w:szCs w:val="18"/>
      </w:rPr>
      <w:t xml:space="preserve"> DE AYUDAS DE FORMACIÓN EN INVESTIGACIÓN</w:t>
    </w:r>
  </w:p>
  <w:p w14:paraId="13A180AF" w14:textId="77777777" w:rsidR="00365C9C" w:rsidRDefault="00A73244" w:rsidP="00365C9C">
    <w:pPr>
      <w:pStyle w:val="Encabezado"/>
      <w:jc w:val="right"/>
      <w:rPr>
        <w:color w:val="003C8C" w:themeColor="text1"/>
        <w:sz w:val="18"/>
        <w:szCs w:val="18"/>
      </w:rPr>
    </w:pPr>
    <w:r>
      <w:rPr>
        <w:color w:val="003C8C" w:themeColor="text1"/>
        <w:sz w:val="18"/>
        <w:szCs w:val="18"/>
      </w:rPr>
      <w:t>POST-FORMACIÓN SANITARIA ESPECIALIZADA</w:t>
    </w:r>
    <w:r w:rsidR="00365C9C">
      <w:rPr>
        <w:color w:val="003C8C" w:themeColor="text1"/>
        <w:sz w:val="18"/>
        <w:szCs w:val="18"/>
      </w:rPr>
      <w:t xml:space="preserve"> (FSE) Y </w:t>
    </w:r>
  </w:p>
  <w:p w14:paraId="0749218B" w14:textId="356C37B2" w:rsidR="00A73244" w:rsidRDefault="00365C9C" w:rsidP="00365C9C">
    <w:pPr>
      <w:pStyle w:val="Encabezado"/>
      <w:jc w:val="right"/>
      <w:rPr>
        <w:color w:val="003C8C" w:themeColor="text1"/>
        <w:sz w:val="18"/>
        <w:szCs w:val="18"/>
      </w:rPr>
    </w:pPr>
    <w:proofErr w:type="gramStart"/>
    <w:r>
      <w:rPr>
        <w:color w:val="003C8C" w:themeColor="text1"/>
        <w:sz w:val="18"/>
        <w:szCs w:val="18"/>
      </w:rPr>
      <w:t>POST-DOCTORADO</w:t>
    </w:r>
    <w:proofErr w:type="gramEnd"/>
    <w:r>
      <w:rPr>
        <w:color w:val="003C8C" w:themeColor="text1"/>
        <w:sz w:val="18"/>
        <w:szCs w:val="18"/>
      </w:rPr>
      <w:t xml:space="preserve"> 2024.</w:t>
    </w:r>
  </w:p>
  <w:p w14:paraId="62955CD0" w14:textId="7FAB052D" w:rsidR="00246111" w:rsidRDefault="00246111" w:rsidP="00A732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296A"/>
    <w:multiLevelType w:val="hybridMultilevel"/>
    <w:tmpl w:val="2604C7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D65CD"/>
    <w:multiLevelType w:val="hybridMultilevel"/>
    <w:tmpl w:val="CA943B6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73739"/>
    <w:multiLevelType w:val="hybridMultilevel"/>
    <w:tmpl w:val="CA943B66"/>
    <w:lvl w:ilvl="0" w:tplc="0C0A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01236"/>
    <w:multiLevelType w:val="hybridMultilevel"/>
    <w:tmpl w:val="895E57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7B8A"/>
    <w:multiLevelType w:val="hybridMultilevel"/>
    <w:tmpl w:val="2604C7AA"/>
    <w:lvl w:ilvl="0" w:tplc="0C0A000B">
      <w:numFmt w:val="decima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57112"/>
    <w:multiLevelType w:val="hybridMultilevel"/>
    <w:tmpl w:val="8B908B94"/>
    <w:lvl w:ilvl="0" w:tplc="30708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C8C" w:themeColor="text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3589944">
    <w:abstractNumId w:val="1"/>
  </w:num>
  <w:num w:numId="2" w16cid:durableId="379087820">
    <w:abstractNumId w:val="0"/>
  </w:num>
  <w:num w:numId="3" w16cid:durableId="1594706814">
    <w:abstractNumId w:val="4"/>
  </w:num>
  <w:num w:numId="4" w16cid:durableId="2071540309">
    <w:abstractNumId w:val="2"/>
  </w:num>
  <w:num w:numId="5" w16cid:durableId="80957431">
    <w:abstractNumId w:val="5"/>
  </w:num>
  <w:num w:numId="6" w16cid:durableId="1564870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9F"/>
    <w:rsid w:val="00031977"/>
    <w:rsid w:val="00040B5E"/>
    <w:rsid w:val="000415F3"/>
    <w:rsid w:val="00044E27"/>
    <w:rsid w:val="00076C52"/>
    <w:rsid w:val="000A5B68"/>
    <w:rsid w:val="000B0D95"/>
    <w:rsid w:val="000B5241"/>
    <w:rsid w:val="000E224E"/>
    <w:rsid w:val="000F37A1"/>
    <w:rsid w:val="00122B87"/>
    <w:rsid w:val="001808E2"/>
    <w:rsid w:val="001878B7"/>
    <w:rsid w:val="001D1394"/>
    <w:rsid w:val="001F62DF"/>
    <w:rsid w:val="00246111"/>
    <w:rsid w:val="002C502E"/>
    <w:rsid w:val="002D2A4B"/>
    <w:rsid w:val="002F41B8"/>
    <w:rsid w:val="002F4F36"/>
    <w:rsid w:val="0034157E"/>
    <w:rsid w:val="00360312"/>
    <w:rsid w:val="00365C9C"/>
    <w:rsid w:val="003B311D"/>
    <w:rsid w:val="003B7E13"/>
    <w:rsid w:val="003C6B8C"/>
    <w:rsid w:val="00403977"/>
    <w:rsid w:val="00411744"/>
    <w:rsid w:val="00427EB0"/>
    <w:rsid w:val="00460728"/>
    <w:rsid w:val="00475DF3"/>
    <w:rsid w:val="004A4055"/>
    <w:rsid w:val="005657D6"/>
    <w:rsid w:val="00566B59"/>
    <w:rsid w:val="00580988"/>
    <w:rsid w:val="005A0B63"/>
    <w:rsid w:val="005C37DD"/>
    <w:rsid w:val="00635FFB"/>
    <w:rsid w:val="00642B6B"/>
    <w:rsid w:val="00643473"/>
    <w:rsid w:val="006554BE"/>
    <w:rsid w:val="006A25E8"/>
    <w:rsid w:val="006C4807"/>
    <w:rsid w:val="006D3BCB"/>
    <w:rsid w:val="007158F0"/>
    <w:rsid w:val="00721010"/>
    <w:rsid w:val="0073716B"/>
    <w:rsid w:val="0075296B"/>
    <w:rsid w:val="007B5563"/>
    <w:rsid w:val="008048C9"/>
    <w:rsid w:val="00811D31"/>
    <w:rsid w:val="0082339C"/>
    <w:rsid w:val="008B3CE8"/>
    <w:rsid w:val="008C1611"/>
    <w:rsid w:val="008C527D"/>
    <w:rsid w:val="008D5CA0"/>
    <w:rsid w:val="00911EC0"/>
    <w:rsid w:val="00967E39"/>
    <w:rsid w:val="009751AD"/>
    <w:rsid w:val="00991D81"/>
    <w:rsid w:val="009B202B"/>
    <w:rsid w:val="00A035B1"/>
    <w:rsid w:val="00A05B80"/>
    <w:rsid w:val="00A07E1E"/>
    <w:rsid w:val="00A17EA9"/>
    <w:rsid w:val="00A62AE3"/>
    <w:rsid w:val="00A73244"/>
    <w:rsid w:val="00A86C7A"/>
    <w:rsid w:val="00B1094D"/>
    <w:rsid w:val="00B13AD5"/>
    <w:rsid w:val="00B65692"/>
    <w:rsid w:val="00B66C5B"/>
    <w:rsid w:val="00BC5268"/>
    <w:rsid w:val="00CA208E"/>
    <w:rsid w:val="00CE5B97"/>
    <w:rsid w:val="00D05E3A"/>
    <w:rsid w:val="00D21ADD"/>
    <w:rsid w:val="00D32F43"/>
    <w:rsid w:val="00D37D4D"/>
    <w:rsid w:val="00D47DB5"/>
    <w:rsid w:val="00D6432D"/>
    <w:rsid w:val="00D91E18"/>
    <w:rsid w:val="00DA2D25"/>
    <w:rsid w:val="00DB20BA"/>
    <w:rsid w:val="00DB249F"/>
    <w:rsid w:val="00DC38C2"/>
    <w:rsid w:val="00DD4088"/>
    <w:rsid w:val="00DE1500"/>
    <w:rsid w:val="00E42A3F"/>
    <w:rsid w:val="00EB0846"/>
    <w:rsid w:val="00EB78E6"/>
    <w:rsid w:val="00EE05E3"/>
    <w:rsid w:val="00EF1AD6"/>
    <w:rsid w:val="00F05321"/>
    <w:rsid w:val="00F059C6"/>
    <w:rsid w:val="00F23EDB"/>
    <w:rsid w:val="00F83D5F"/>
    <w:rsid w:val="00F9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55C87"/>
  <w15:docId w15:val="{FCC74CB4-E5EC-4DE1-BCB6-926C7EF5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7D6"/>
  </w:style>
  <w:style w:type="paragraph" w:styleId="Ttulo1">
    <w:name w:val="heading 1"/>
    <w:basedOn w:val="Normal"/>
    <w:next w:val="Normal"/>
    <w:link w:val="Ttulo1Car"/>
    <w:uiPriority w:val="9"/>
    <w:qFormat/>
    <w:rsid w:val="00811D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A31B15" w:themeColor="accent1" w:themeShade="BF"/>
      <w:kern w:val="2"/>
      <w:sz w:val="40"/>
      <w:szCs w:val="40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49F"/>
  </w:style>
  <w:style w:type="paragraph" w:styleId="Piedepgina">
    <w:name w:val="footer"/>
    <w:basedOn w:val="Normal"/>
    <w:link w:val="Piedepgina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49F"/>
  </w:style>
  <w:style w:type="paragraph" w:styleId="Textodeglobo">
    <w:name w:val="Balloon Text"/>
    <w:basedOn w:val="Normal"/>
    <w:link w:val="TextodegloboCar"/>
    <w:uiPriority w:val="99"/>
    <w:semiHidden/>
    <w:unhideWhenUsed/>
    <w:rsid w:val="00DB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4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B249F"/>
    <w:pPr>
      <w:spacing w:after="0" w:line="240" w:lineRule="auto"/>
    </w:pPr>
    <w:tblPr>
      <w:tblBorders>
        <w:top w:val="single" w:sz="4" w:space="0" w:color="003C8C" w:themeColor="text1"/>
        <w:left w:val="single" w:sz="4" w:space="0" w:color="003C8C" w:themeColor="text1"/>
        <w:bottom w:val="single" w:sz="4" w:space="0" w:color="003C8C" w:themeColor="text1"/>
        <w:right w:val="single" w:sz="4" w:space="0" w:color="003C8C" w:themeColor="text1"/>
        <w:insideH w:val="single" w:sz="4" w:space="0" w:color="003C8C" w:themeColor="text1"/>
        <w:insideV w:val="single" w:sz="4" w:space="0" w:color="003C8C" w:themeColor="text1"/>
      </w:tblBorders>
    </w:tblPr>
  </w:style>
  <w:style w:type="paragraph" w:styleId="Prrafodelista">
    <w:name w:val="List Paragraph"/>
    <w:basedOn w:val="Normal"/>
    <w:uiPriority w:val="34"/>
    <w:qFormat/>
    <w:rsid w:val="0075296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6432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E5B97"/>
    <w:rPr>
      <w:color w:val="208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5DF3"/>
    <w:rPr>
      <w:color w:val="605E5C"/>
      <w:shd w:val="clear" w:color="auto" w:fill="E1DFDD"/>
    </w:rPr>
  </w:style>
  <w:style w:type="table" w:styleId="Tabladecuadrcula4">
    <w:name w:val="Grid Table 4"/>
    <w:basedOn w:val="Tablanormal"/>
    <w:uiPriority w:val="49"/>
    <w:rsid w:val="00A73244"/>
    <w:pPr>
      <w:spacing w:after="0" w:line="240" w:lineRule="auto"/>
    </w:pPr>
    <w:tblPr>
      <w:tblStyleRowBandSize w:val="1"/>
      <w:tblStyleColBandSize w:val="1"/>
      <w:tblBorders>
        <w:top w:val="single" w:sz="4" w:space="0" w:color="217FFF" w:themeColor="text1" w:themeTint="99"/>
        <w:left w:val="single" w:sz="4" w:space="0" w:color="217FFF" w:themeColor="text1" w:themeTint="99"/>
        <w:bottom w:val="single" w:sz="4" w:space="0" w:color="217FFF" w:themeColor="text1" w:themeTint="99"/>
        <w:right w:val="single" w:sz="4" w:space="0" w:color="217FFF" w:themeColor="text1" w:themeTint="99"/>
        <w:insideH w:val="single" w:sz="4" w:space="0" w:color="217FFF" w:themeColor="text1" w:themeTint="99"/>
        <w:insideV w:val="single" w:sz="4" w:space="0" w:color="217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C8C" w:themeColor="text1"/>
          <w:left w:val="single" w:sz="4" w:space="0" w:color="003C8C" w:themeColor="text1"/>
          <w:bottom w:val="single" w:sz="4" w:space="0" w:color="003C8C" w:themeColor="text1"/>
          <w:right w:val="single" w:sz="4" w:space="0" w:color="003C8C" w:themeColor="text1"/>
          <w:insideH w:val="nil"/>
          <w:insideV w:val="nil"/>
        </w:tcBorders>
        <w:shd w:val="clear" w:color="auto" w:fill="003C8C" w:themeFill="text1"/>
      </w:tcPr>
    </w:tblStylePr>
    <w:tblStylePr w:type="lastRow">
      <w:rPr>
        <w:b/>
        <w:bCs/>
      </w:rPr>
      <w:tblPr/>
      <w:tcPr>
        <w:tcBorders>
          <w:top w:val="double" w:sz="4" w:space="0" w:color="003C8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 w:themeFill="text1" w:themeFillTint="33"/>
      </w:tcPr>
    </w:tblStylePr>
    <w:tblStylePr w:type="band1Horz">
      <w:tblPr/>
      <w:tcPr>
        <w:shd w:val="clear" w:color="auto" w:fill="B5D4FF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11D31"/>
    <w:rPr>
      <w:rFonts w:asciiTheme="majorHAnsi" w:eastAsiaTheme="majorEastAsia" w:hAnsiTheme="majorHAnsi" w:cstheme="majorBidi"/>
      <w:color w:val="A31B15" w:themeColor="accent1" w:themeShade="BF"/>
      <w:kern w:val="2"/>
      <w:sz w:val="40"/>
      <w:szCs w:val="40"/>
      <w14:ligatures w14:val="standardContextual"/>
    </w:rPr>
  </w:style>
  <w:style w:type="paragraph" w:styleId="Textoindependiente">
    <w:name w:val="Body Text"/>
    <w:basedOn w:val="Normal"/>
    <w:link w:val="TextoindependienteCar"/>
    <w:uiPriority w:val="1"/>
    <w:qFormat/>
    <w:rsid w:val="00811D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1D31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BSAL">
      <a:dk1>
        <a:srgbClr val="003C8C"/>
      </a:dk1>
      <a:lt1>
        <a:sysClr val="window" lastClr="FFFFFF"/>
      </a:lt1>
      <a:dk2>
        <a:srgbClr val="003C8C"/>
      </a:dk2>
      <a:lt2>
        <a:srgbClr val="FFFFFF"/>
      </a:lt2>
      <a:accent1>
        <a:srgbClr val="DA251D"/>
      </a:accent1>
      <a:accent2>
        <a:srgbClr val="A8DADB"/>
      </a:accent2>
      <a:accent3>
        <a:srgbClr val="B9D7FF"/>
      </a:accent3>
      <a:accent4>
        <a:srgbClr val="E6ECF4"/>
      </a:accent4>
      <a:accent5>
        <a:srgbClr val="F8CAC8"/>
      </a:accent5>
      <a:accent6>
        <a:srgbClr val="D3ECED"/>
      </a:accent6>
      <a:hlink>
        <a:srgbClr val="2080FF"/>
      </a:hlink>
      <a:folHlink>
        <a:srgbClr val="A31B15"/>
      </a:folHlink>
    </a:clrScheme>
    <a:fontScheme name="IBSAL">
      <a:majorFont>
        <a:latin typeface="Montserrat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B34BE-0B81-4823-B92E-60C21F78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GARCIA</dc:creator>
  <cp:lastModifiedBy>Secretaria Ibsal</cp:lastModifiedBy>
  <cp:revision>5</cp:revision>
  <dcterms:created xsi:type="dcterms:W3CDTF">2024-10-03T15:58:00Z</dcterms:created>
  <dcterms:modified xsi:type="dcterms:W3CDTF">2024-10-09T09:45:00Z</dcterms:modified>
</cp:coreProperties>
</file>